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1A" w:rsidRPr="0037791A" w:rsidRDefault="0037791A" w:rsidP="0037791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0"/>
          <w:szCs w:val="20"/>
          <w:lang w:eastAsia="ru-RU"/>
        </w:rPr>
      </w:pPr>
      <w:r w:rsidRPr="0037791A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n-US" w:eastAsia="ru-RU"/>
        </w:rPr>
        <w:t>VII</w:t>
      </w:r>
      <w:r w:rsidRPr="0037791A">
        <w:rPr>
          <w:rFonts w:ascii="Times New Roman" w:eastAsia="Times New Roman" w:hAnsi="Times New Roman" w:cs="Times New Roman"/>
          <w:b/>
          <w:color w:val="1F4E79"/>
          <w:sz w:val="20"/>
          <w:szCs w:val="20"/>
          <w:lang w:eastAsia="ru-RU"/>
        </w:rPr>
        <w:t xml:space="preserve"> ТРЕБОВАНИЯ К МАТЕРИАЛАМ</w:t>
      </w:r>
    </w:p>
    <w:tbl>
      <w:tblPr>
        <w:tblW w:w="5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</w:tblGrid>
      <w:tr w:rsidR="0037791A" w:rsidRPr="0037791A" w:rsidTr="00A70152">
        <w:trPr>
          <w:trHeight w:val="20"/>
        </w:trPr>
        <w:tc>
          <w:tcPr>
            <w:tcW w:w="1526" w:type="dxa"/>
            <w:vAlign w:val="center"/>
            <w:hideMark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Актуальность</w:t>
            </w:r>
          </w:p>
        </w:tc>
        <w:tc>
          <w:tcPr>
            <w:tcW w:w="3685" w:type="dxa"/>
            <w:vAlign w:val="center"/>
            <w:hideMark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статьи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страниц машинописного текста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текста</w:t>
            </w: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Word (*.doc, *.</w:t>
            </w:r>
            <w:proofErr w:type="spellStart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);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Нумерация страниц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ведется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Межстрочный. интервал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полуторный</w:t>
            </w:r>
          </w:p>
        </w:tc>
      </w:tr>
      <w:tr w:rsidR="0037791A" w:rsidRPr="0037791A" w:rsidTr="00A70152">
        <w:trPr>
          <w:trHeight w:val="53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 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(верхнее, нижнее, левое, правое) по 20 мм;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Шрифт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(кегль) — 14;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шрифта: 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Times</w:t>
            </w:r>
            <w:proofErr w:type="spellEnd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Roman</w:t>
            </w:r>
            <w:proofErr w:type="spellEnd"/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текста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ширине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листа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А4(210x297 мм), ориентация книжная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Шрифт</w:t>
            </w:r>
          </w:p>
        </w:tc>
        <w:tc>
          <w:tcPr>
            <w:tcW w:w="3685" w:type="dxa"/>
            <w:vAlign w:val="center"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Times New Roman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  <w:hideMark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Список использованной литературы и постраничные ссылки</w:t>
            </w:r>
          </w:p>
        </w:tc>
        <w:tc>
          <w:tcPr>
            <w:tcW w:w="3685" w:type="dxa"/>
            <w:vAlign w:val="center"/>
            <w:hideMark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Используемая литература оформляется в конце текста под названием «Список использованной литературы:». В тексте обозначается квадратными скобками с указанием порядкового номера источника по списку и через запятую – номера страницы, </w:t>
            </w:r>
            <w:proofErr w:type="gramStart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proofErr w:type="gramEnd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[3, с. 111]. </w:t>
            </w:r>
          </w:p>
        </w:tc>
      </w:tr>
      <w:tr w:rsidR="0037791A" w:rsidRPr="0037791A" w:rsidTr="00A70152">
        <w:trPr>
          <w:trHeight w:val="20"/>
        </w:trPr>
        <w:tc>
          <w:tcPr>
            <w:tcW w:w="1526" w:type="dxa"/>
            <w:vAlign w:val="center"/>
            <w:hideMark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Рисунки и таблицы</w:t>
            </w:r>
          </w:p>
        </w:tc>
        <w:tc>
          <w:tcPr>
            <w:tcW w:w="3685" w:type="dxa"/>
            <w:vAlign w:val="center"/>
            <w:hideMark/>
          </w:tcPr>
          <w:p w:rsidR="0037791A" w:rsidRPr="0037791A" w:rsidRDefault="0037791A" w:rsidP="0037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Используемые в статье изображения должны быть формата: </w:t>
            </w:r>
            <w:proofErr w:type="spellStart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jpg</w:t>
            </w:r>
            <w:proofErr w:type="spellEnd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gif</w:t>
            </w:r>
            <w:proofErr w:type="spellEnd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bmp</w:t>
            </w:r>
            <w:proofErr w:type="spellEnd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изображения, выполненные в MS </w:t>
            </w:r>
            <w:proofErr w:type="spellStart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37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</w:tc>
      </w:tr>
    </w:tbl>
    <w:p w:rsidR="0037791A" w:rsidRPr="0037791A" w:rsidRDefault="0037791A" w:rsidP="0037791A">
      <w:pPr>
        <w:shd w:val="clear" w:color="auto" w:fill="F5F5F5"/>
        <w:spacing w:before="150" w:after="150" w:line="300" w:lineRule="atLeast"/>
        <w:jc w:val="center"/>
        <w:outlineLvl w:val="3"/>
        <w:rPr>
          <w:rFonts w:ascii="Palatino Linotype" w:eastAsia="Times New Roman" w:hAnsi="Palatino Linotype" w:cs="Times New Roman"/>
          <w:color w:val="303030"/>
          <w:sz w:val="29"/>
          <w:szCs w:val="29"/>
          <w:lang w:eastAsia="ru-RU"/>
        </w:rPr>
      </w:pPr>
      <w:r w:rsidRPr="0037791A">
        <w:rPr>
          <w:rFonts w:ascii="Palatino Linotype" w:eastAsia="Times New Roman" w:hAnsi="Palatino Linotype" w:cs="Times New Roman"/>
          <w:b/>
          <w:bCs/>
          <w:color w:val="303030"/>
          <w:sz w:val="29"/>
          <w:szCs w:val="29"/>
          <w:lang w:eastAsia="ru-RU"/>
        </w:rPr>
        <w:t>Литература</w:t>
      </w:r>
    </w:p>
    <w:p w:rsidR="0037791A" w:rsidRPr="0037791A" w:rsidRDefault="0037791A" w:rsidP="0037791A">
      <w:pPr>
        <w:shd w:val="clear" w:color="auto" w:fill="F5F5F5"/>
        <w:spacing w:after="225" w:line="383" w:lineRule="atLeast"/>
        <w:jc w:val="both"/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</w:pPr>
      <w:r w:rsidRPr="0037791A"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  <w:t>Библиографические ссылки в статьях должны выполняться в соответствии с ГОСТ Р 7.0.5-2008 и ГОСТ 7.82-2001. Используемая литература (без повторов) оформляется в конце текста в алфавитном порядке под названием «Список использованной литературы:». В тексте обозначается квадратн</w:t>
      </w:r>
      <w:bookmarkStart w:id="0" w:name="_GoBack"/>
      <w:bookmarkEnd w:id="0"/>
      <w:r w:rsidRPr="0037791A"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  <w:t xml:space="preserve">ыми скобками с указанием номера источника по списку и через запятую – номера страницы, </w:t>
      </w:r>
      <w:proofErr w:type="gramStart"/>
      <w:r w:rsidRPr="0037791A"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  <w:t>например</w:t>
      </w:r>
      <w:proofErr w:type="gramEnd"/>
      <w:r w:rsidRPr="0037791A"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  <w:t>: [3, с. 111]</w:t>
      </w:r>
      <w:r w:rsidRPr="0037791A"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  <w:br/>
        <w:t>Сначала – источники на кириллице, затем – на латинице. Правила описания одинаковы для всех источников, отечественных и иностранных.</w:t>
      </w:r>
    </w:p>
    <w:p w:rsidR="0037791A" w:rsidRPr="0037791A" w:rsidRDefault="0037791A" w:rsidP="0037791A">
      <w:pPr>
        <w:shd w:val="clear" w:color="auto" w:fill="F5F5F5"/>
        <w:spacing w:after="225" w:line="383" w:lineRule="atLeast"/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</w:pPr>
      <w:r w:rsidRPr="0037791A"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  <w:t> </w:t>
      </w:r>
    </w:p>
    <w:p w:rsidR="0037791A" w:rsidRPr="0037791A" w:rsidRDefault="0037791A" w:rsidP="0037791A">
      <w:pPr>
        <w:shd w:val="clear" w:color="auto" w:fill="F5F5F5"/>
        <w:spacing w:after="225" w:line="383" w:lineRule="atLeast"/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</w:pPr>
      <w:r w:rsidRPr="0037791A">
        <w:rPr>
          <w:rFonts w:ascii="Palatino Linotype" w:eastAsia="Times New Roman" w:hAnsi="Palatino Linotype" w:cs="Times New Roman"/>
          <w:color w:val="6E6E6E"/>
          <w:sz w:val="23"/>
          <w:szCs w:val="23"/>
          <w:lang w:eastAsia="ru-RU"/>
        </w:rPr>
        <w:t>Запрещается использовать ссылки-сноски для указания источников</w:t>
      </w:r>
    </w:p>
    <w:p w:rsidR="007B5CB4" w:rsidRDefault="007B5CB4"/>
    <w:sectPr w:rsidR="007B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1A"/>
    <w:rsid w:val="00002170"/>
    <w:rsid w:val="00041999"/>
    <w:rsid w:val="00086AB5"/>
    <w:rsid w:val="00086F3F"/>
    <w:rsid w:val="00090E5B"/>
    <w:rsid w:val="000A051E"/>
    <w:rsid w:val="000D31B4"/>
    <w:rsid w:val="000F7AF4"/>
    <w:rsid w:val="00115EC2"/>
    <w:rsid w:val="00160769"/>
    <w:rsid w:val="001664D4"/>
    <w:rsid w:val="0017586B"/>
    <w:rsid w:val="001A695A"/>
    <w:rsid w:val="001D3BFB"/>
    <w:rsid w:val="001E7364"/>
    <w:rsid w:val="001F643D"/>
    <w:rsid w:val="00272E85"/>
    <w:rsid w:val="002819C3"/>
    <w:rsid w:val="002A3D01"/>
    <w:rsid w:val="002E7EBC"/>
    <w:rsid w:val="00300D05"/>
    <w:rsid w:val="003037CA"/>
    <w:rsid w:val="0037791A"/>
    <w:rsid w:val="00384688"/>
    <w:rsid w:val="003A0792"/>
    <w:rsid w:val="003D1639"/>
    <w:rsid w:val="003D6573"/>
    <w:rsid w:val="003E48D0"/>
    <w:rsid w:val="00410859"/>
    <w:rsid w:val="00412420"/>
    <w:rsid w:val="00436161"/>
    <w:rsid w:val="00472E0C"/>
    <w:rsid w:val="004A7500"/>
    <w:rsid w:val="004D443A"/>
    <w:rsid w:val="00510682"/>
    <w:rsid w:val="00516039"/>
    <w:rsid w:val="005301D7"/>
    <w:rsid w:val="00532571"/>
    <w:rsid w:val="00541E22"/>
    <w:rsid w:val="0055429C"/>
    <w:rsid w:val="00563488"/>
    <w:rsid w:val="005877D9"/>
    <w:rsid w:val="005A5F0E"/>
    <w:rsid w:val="005C515A"/>
    <w:rsid w:val="005D25AC"/>
    <w:rsid w:val="005D5CAE"/>
    <w:rsid w:val="005E41F4"/>
    <w:rsid w:val="005F425F"/>
    <w:rsid w:val="006478F4"/>
    <w:rsid w:val="00680BDA"/>
    <w:rsid w:val="006979FD"/>
    <w:rsid w:val="006D0127"/>
    <w:rsid w:val="00727995"/>
    <w:rsid w:val="007457F9"/>
    <w:rsid w:val="00761812"/>
    <w:rsid w:val="007A6F81"/>
    <w:rsid w:val="007B1D3A"/>
    <w:rsid w:val="007B2E5C"/>
    <w:rsid w:val="007B5CB4"/>
    <w:rsid w:val="007D546A"/>
    <w:rsid w:val="007D7B98"/>
    <w:rsid w:val="007E3681"/>
    <w:rsid w:val="00855330"/>
    <w:rsid w:val="008575EF"/>
    <w:rsid w:val="008759E3"/>
    <w:rsid w:val="00880587"/>
    <w:rsid w:val="0088162C"/>
    <w:rsid w:val="008C4D4C"/>
    <w:rsid w:val="008E564C"/>
    <w:rsid w:val="0090514B"/>
    <w:rsid w:val="00906E87"/>
    <w:rsid w:val="009316BF"/>
    <w:rsid w:val="009457B0"/>
    <w:rsid w:val="009723F5"/>
    <w:rsid w:val="00990B04"/>
    <w:rsid w:val="009951EC"/>
    <w:rsid w:val="009958A3"/>
    <w:rsid w:val="00996724"/>
    <w:rsid w:val="009B0C8F"/>
    <w:rsid w:val="009E1F2F"/>
    <w:rsid w:val="00A162F5"/>
    <w:rsid w:val="00A21307"/>
    <w:rsid w:val="00A264E8"/>
    <w:rsid w:val="00A627C8"/>
    <w:rsid w:val="00A762D6"/>
    <w:rsid w:val="00A875F8"/>
    <w:rsid w:val="00A92B68"/>
    <w:rsid w:val="00AD05E0"/>
    <w:rsid w:val="00AD28DA"/>
    <w:rsid w:val="00AE2D0E"/>
    <w:rsid w:val="00AF1C1C"/>
    <w:rsid w:val="00B0432A"/>
    <w:rsid w:val="00B067FD"/>
    <w:rsid w:val="00B1094E"/>
    <w:rsid w:val="00B279AA"/>
    <w:rsid w:val="00B769CC"/>
    <w:rsid w:val="00B80117"/>
    <w:rsid w:val="00B82D8B"/>
    <w:rsid w:val="00BB4843"/>
    <w:rsid w:val="00BF4189"/>
    <w:rsid w:val="00C55F30"/>
    <w:rsid w:val="00CC1758"/>
    <w:rsid w:val="00CE739A"/>
    <w:rsid w:val="00D40E9D"/>
    <w:rsid w:val="00D44890"/>
    <w:rsid w:val="00D85CD5"/>
    <w:rsid w:val="00D94376"/>
    <w:rsid w:val="00DF05DC"/>
    <w:rsid w:val="00DF2F4B"/>
    <w:rsid w:val="00E116B6"/>
    <w:rsid w:val="00E17AA1"/>
    <w:rsid w:val="00E17C22"/>
    <w:rsid w:val="00E33731"/>
    <w:rsid w:val="00E355EB"/>
    <w:rsid w:val="00E50863"/>
    <w:rsid w:val="00E57337"/>
    <w:rsid w:val="00E609E7"/>
    <w:rsid w:val="00E733AE"/>
    <w:rsid w:val="00E80ED4"/>
    <w:rsid w:val="00EA0D75"/>
    <w:rsid w:val="00EA227D"/>
    <w:rsid w:val="00EA7D1C"/>
    <w:rsid w:val="00EC5B24"/>
    <w:rsid w:val="00EE5CFC"/>
    <w:rsid w:val="00EF3837"/>
    <w:rsid w:val="00F1698C"/>
    <w:rsid w:val="00F52DCD"/>
    <w:rsid w:val="00F54B4B"/>
    <w:rsid w:val="00F55105"/>
    <w:rsid w:val="00F82498"/>
    <w:rsid w:val="00FB0A8E"/>
    <w:rsid w:val="00FB4E59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DF691-BC30-4E29-A72B-4D22AFFF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Азнаева</dc:creator>
  <cp:keywords/>
  <dc:description/>
  <cp:lastModifiedBy>Альбина Азнаева</cp:lastModifiedBy>
  <cp:revision>1</cp:revision>
  <dcterms:created xsi:type="dcterms:W3CDTF">2016-04-07T10:50:00Z</dcterms:created>
  <dcterms:modified xsi:type="dcterms:W3CDTF">2016-04-07T10:51:00Z</dcterms:modified>
</cp:coreProperties>
</file>